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DC2B" w14:textId="77777777" w:rsidR="00264F47" w:rsidRDefault="00204D18">
      <w:pPr>
        <w:rPr>
          <w:b/>
          <w:bCs/>
        </w:rPr>
      </w:pPr>
      <w:r>
        <w:rPr>
          <w:b/>
          <w:bCs/>
        </w:rPr>
        <w:t xml:space="preserve">Mission Investment Fund and ELCA Federal Credit Union are offering </w:t>
      </w:r>
      <w:r w:rsidR="002F4F4C">
        <w:rPr>
          <w:b/>
          <w:bCs/>
        </w:rPr>
        <w:t xml:space="preserve">special </w:t>
      </w:r>
      <w:r>
        <w:rPr>
          <w:b/>
          <w:bCs/>
        </w:rPr>
        <w:t xml:space="preserve">assistance </w:t>
      </w:r>
    </w:p>
    <w:p w14:paraId="4EB4DA4C" w14:textId="1FF43131" w:rsidR="008376E2" w:rsidRPr="000F71A4" w:rsidRDefault="00612EDB">
      <w:pPr>
        <w:rPr>
          <w:b/>
          <w:bCs/>
        </w:rPr>
      </w:pPr>
      <w:r>
        <w:rPr>
          <w:b/>
          <w:bCs/>
        </w:rPr>
        <w:t>during the COVID-19 pandemic</w:t>
      </w:r>
    </w:p>
    <w:p w14:paraId="4C7C2D8B" w14:textId="52EBF92C" w:rsidR="00B67834" w:rsidRPr="000F71A4" w:rsidRDefault="00B67834">
      <w:pPr>
        <w:rPr>
          <w:b/>
          <w:bCs/>
        </w:rPr>
      </w:pPr>
    </w:p>
    <w:p w14:paraId="33AF6009" w14:textId="32B841C2" w:rsidR="004A35ED" w:rsidRDefault="00B67834" w:rsidP="004A35ED">
      <w:r>
        <w:t xml:space="preserve">As we navigate </w:t>
      </w:r>
      <w:r w:rsidR="002E797D">
        <w:t xml:space="preserve">the </w:t>
      </w:r>
      <w:r>
        <w:t>COVID-19</w:t>
      </w:r>
      <w:r w:rsidR="002E797D">
        <w:t xml:space="preserve"> </w:t>
      </w:r>
      <w:r w:rsidR="008E5825">
        <w:t>pandemic</w:t>
      </w:r>
      <w:r>
        <w:t xml:space="preserve">, </w:t>
      </w:r>
      <w:r w:rsidR="00426ACF">
        <w:t>the Mission Investment Fund</w:t>
      </w:r>
      <w:r w:rsidR="008E5825">
        <w:t xml:space="preserve"> and the ELCA Federal Credit Union </w:t>
      </w:r>
      <w:r w:rsidR="008A3058">
        <w:t>re</w:t>
      </w:r>
      <w:r>
        <w:t>m</w:t>
      </w:r>
      <w:r w:rsidR="004E3BEE">
        <w:t xml:space="preserve">ain </w:t>
      </w:r>
      <w:r>
        <w:t>trusted partner</w:t>
      </w:r>
      <w:r w:rsidR="008A3058">
        <w:t>s</w:t>
      </w:r>
      <w:r w:rsidR="004E3BEE">
        <w:t xml:space="preserve"> of the members, </w:t>
      </w:r>
      <w:r w:rsidR="00264F47">
        <w:t>p</w:t>
      </w:r>
      <w:r w:rsidR="00505C77">
        <w:t xml:space="preserve">astors, </w:t>
      </w:r>
      <w:r w:rsidR="004E3BEE">
        <w:t>congregations and ministries of the ELCA</w:t>
      </w:r>
      <w:r>
        <w:t>.</w:t>
      </w:r>
      <w:r w:rsidR="00505C77">
        <w:t xml:space="preserve">  </w:t>
      </w:r>
      <w:r w:rsidR="004A35ED">
        <w:t xml:space="preserve">As the investment and lending ministry of the ELCA, MIF has resources that can provide much-needed help for customers that </w:t>
      </w:r>
      <w:r w:rsidR="008E5825">
        <w:t>ma</w:t>
      </w:r>
      <w:r w:rsidR="004A35ED">
        <w:t>y be experiencing financial hardship at this time—the congregations and ministries that have MIF loans as well as individual and congregation invest</w:t>
      </w:r>
      <w:r w:rsidR="004E3BEE">
        <w:t>ors</w:t>
      </w:r>
      <w:r w:rsidR="004A35ED">
        <w:t xml:space="preserve">.  The </w:t>
      </w:r>
      <w:r w:rsidR="008A3058">
        <w:t xml:space="preserve">ELCA Federal </w:t>
      </w:r>
      <w:r w:rsidR="004A35ED">
        <w:t xml:space="preserve">Credit Union, too, is able to provide </w:t>
      </w:r>
      <w:r w:rsidR="00594914">
        <w:t xml:space="preserve">similar </w:t>
      </w:r>
      <w:r w:rsidR="004A35ED">
        <w:t>assistance</w:t>
      </w:r>
      <w:r w:rsidR="003E5504">
        <w:t xml:space="preserve"> to its members</w:t>
      </w:r>
      <w:r w:rsidR="008F7E1A">
        <w:t xml:space="preserve">—ELCA </w:t>
      </w:r>
      <w:r w:rsidR="003E5504">
        <w:t>pastors, members</w:t>
      </w:r>
      <w:r w:rsidR="008F7E1A">
        <w:t>, congregations and ministries.</w:t>
      </w:r>
    </w:p>
    <w:p w14:paraId="3B84BC58" w14:textId="6E3A5A87" w:rsidR="005B5AFE" w:rsidRDefault="005B5AFE" w:rsidP="004A35ED"/>
    <w:p w14:paraId="2FB60FD5" w14:textId="237710A9" w:rsidR="005B5AFE" w:rsidRPr="00B21FAA" w:rsidRDefault="005B5AFE" w:rsidP="005B5AFE">
      <w:pPr>
        <w:rPr>
          <w:rFonts w:cstheme="minorHAnsi"/>
        </w:rPr>
      </w:pPr>
      <w:r>
        <w:rPr>
          <w:rFonts w:cstheme="minorHAnsi"/>
          <w:b/>
          <w:bCs/>
        </w:rPr>
        <w:t xml:space="preserve">The Mission Investment Fund </w:t>
      </w:r>
      <w:r w:rsidRPr="004E3BEE">
        <w:rPr>
          <w:rFonts w:cstheme="minorHAnsi"/>
        </w:rPr>
        <w:t>is providing</w:t>
      </w:r>
      <w:r>
        <w:rPr>
          <w:rFonts w:cstheme="minorHAnsi"/>
          <w:b/>
          <w:bCs/>
        </w:rPr>
        <w:t xml:space="preserve"> no-penalty access to term deposits </w:t>
      </w:r>
      <w:r w:rsidR="00A744DF">
        <w:rPr>
          <w:rFonts w:cstheme="minorHAnsi"/>
        </w:rPr>
        <w:t>for</w:t>
      </w:r>
      <w:r>
        <w:rPr>
          <w:rFonts w:cstheme="minorHAnsi"/>
        </w:rPr>
        <w:t xml:space="preserve"> customers </w:t>
      </w:r>
      <w:r w:rsidRPr="00B21FAA">
        <w:rPr>
          <w:rFonts w:cstheme="minorHAnsi"/>
        </w:rPr>
        <w:t>who need emergency access to their funds at this time.</w:t>
      </w:r>
      <w:r w:rsidRPr="00431EA7">
        <w:rPr>
          <w:rFonts w:cstheme="minorHAnsi"/>
        </w:rPr>
        <w:t xml:space="preserve">  </w:t>
      </w:r>
      <w:r w:rsidRPr="004E3BEE">
        <w:rPr>
          <w:rFonts w:cstheme="minorHAnsi"/>
        </w:rPr>
        <w:t>For congregations and other ministries that need</w:t>
      </w:r>
      <w:r w:rsidRPr="00431EA7">
        <w:rPr>
          <w:rFonts w:cstheme="minorHAnsi"/>
          <w:b/>
          <w:bCs/>
        </w:rPr>
        <w:t xml:space="preserve"> assistance</w:t>
      </w:r>
      <w:r>
        <w:rPr>
          <w:rFonts w:cstheme="minorHAnsi"/>
          <w:b/>
          <w:bCs/>
        </w:rPr>
        <w:t xml:space="preserve"> with loans</w:t>
      </w:r>
      <w:r w:rsidRPr="00431EA7">
        <w:rPr>
          <w:rFonts w:cstheme="minorHAnsi"/>
          <w:b/>
          <w:bCs/>
        </w:rPr>
        <w:t>,</w:t>
      </w:r>
      <w:r>
        <w:rPr>
          <w:rFonts w:cstheme="minorHAnsi"/>
        </w:rPr>
        <w:t xml:space="preserve"> MIF can offer</w:t>
      </w:r>
      <w:r w:rsidRPr="00E038D0">
        <w:rPr>
          <w:rFonts w:cstheme="minorHAnsi"/>
        </w:rPr>
        <w:t xml:space="preserve"> </w:t>
      </w:r>
      <w:r w:rsidRPr="00431EA7">
        <w:rPr>
          <w:rFonts w:cstheme="minorHAnsi"/>
        </w:rPr>
        <w:t>such relief</w:t>
      </w:r>
      <w:r>
        <w:rPr>
          <w:rFonts w:cstheme="minorHAnsi"/>
        </w:rPr>
        <w:t xml:space="preserve"> as:</w:t>
      </w:r>
    </w:p>
    <w:p w14:paraId="768A30F2" w14:textId="13678F6B" w:rsidR="005B5AFE" w:rsidRPr="004E3BEE" w:rsidRDefault="005B5AFE" w:rsidP="005B5AFE">
      <w:pPr>
        <w:pStyle w:val="ListParagraph"/>
        <w:numPr>
          <w:ilvl w:val="0"/>
          <w:numId w:val="2"/>
        </w:numPr>
        <w:rPr>
          <w:rFonts w:cstheme="minorHAnsi"/>
        </w:rPr>
      </w:pPr>
      <w:r w:rsidRPr="004E3BEE">
        <w:rPr>
          <w:rFonts w:cstheme="minorHAnsi"/>
        </w:rPr>
        <w:t>Deferral of loan payments</w:t>
      </w:r>
    </w:p>
    <w:p w14:paraId="2E84BA90" w14:textId="77777777" w:rsidR="005B5AFE" w:rsidRPr="004E3BEE" w:rsidRDefault="005B5AFE" w:rsidP="005B5AFE">
      <w:pPr>
        <w:pStyle w:val="ListParagraph"/>
        <w:numPr>
          <w:ilvl w:val="0"/>
          <w:numId w:val="2"/>
        </w:numPr>
        <w:rPr>
          <w:rFonts w:cstheme="minorHAnsi"/>
        </w:rPr>
      </w:pPr>
      <w:r w:rsidRPr="004E3BEE">
        <w:rPr>
          <w:rFonts w:cstheme="minorHAnsi"/>
        </w:rPr>
        <w:t>Interest-only loan payments</w:t>
      </w:r>
    </w:p>
    <w:p w14:paraId="34F5E986" w14:textId="77777777" w:rsidR="005B5AFE" w:rsidRPr="004E3BEE" w:rsidRDefault="005B5AFE" w:rsidP="005B5AFE">
      <w:pPr>
        <w:pStyle w:val="ListParagraph"/>
        <w:numPr>
          <w:ilvl w:val="0"/>
          <w:numId w:val="2"/>
        </w:numPr>
        <w:rPr>
          <w:rFonts w:cstheme="minorHAnsi"/>
        </w:rPr>
      </w:pPr>
      <w:r w:rsidRPr="004E3BEE">
        <w:rPr>
          <w:rFonts w:cstheme="minorHAnsi"/>
        </w:rPr>
        <w:t>Loan modifications</w:t>
      </w:r>
    </w:p>
    <w:p w14:paraId="590C90E5" w14:textId="77777777" w:rsidR="005B5AFE" w:rsidRPr="004E3BEE" w:rsidRDefault="005B5AFE" w:rsidP="005B5AFE">
      <w:pPr>
        <w:pStyle w:val="ListParagraph"/>
        <w:numPr>
          <w:ilvl w:val="0"/>
          <w:numId w:val="2"/>
        </w:numPr>
        <w:rPr>
          <w:rFonts w:cstheme="minorHAnsi"/>
        </w:rPr>
      </w:pPr>
      <w:r w:rsidRPr="004E3BEE">
        <w:rPr>
          <w:rFonts w:cstheme="minorHAnsi"/>
        </w:rPr>
        <w:t>Lines of credit</w:t>
      </w:r>
    </w:p>
    <w:p w14:paraId="521F8B84" w14:textId="41E815A1" w:rsidR="005B5AFE" w:rsidRPr="004E3BEE" w:rsidRDefault="005B5AFE" w:rsidP="005B5AFE">
      <w:pPr>
        <w:pStyle w:val="ListParagraph"/>
        <w:numPr>
          <w:ilvl w:val="0"/>
          <w:numId w:val="2"/>
        </w:numPr>
        <w:rPr>
          <w:rFonts w:cstheme="minorHAnsi"/>
        </w:rPr>
      </w:pPr>
      <w:r w:rsidRPr="004E3BEE">
        <w:rPr>
          <w:rFonts w:cstheme="minorHAnsi"/>
        </w:rPr>
        <w:t>New emergency loan</w:t>
      </w:r>
      <w:r w:rsidR="009F0C6C">
        <w:rPr>
          <w:rFonts w:cstheme="minorHAnsi"/>
        </w:rPr>
        <w:t>s</w:t>
      </w:r>
    </w:p>
    <w:p w14:paraId="1F381721" w14:textId="77777777" w:rsidR="005B5AFE" w:rsidRPr="00431EA7" w:rsidRDefault="005B5AFE" w:rsidP="005B5AFE">
      <w:pPr>
        <w:rPr>
          <w:rFonts w:cstheme="minorHAnsi"/>
        </w:rPr>
      </w:pPr>
    </w:p>
    <w:p w14:paraId="5B0D54A0" w14:textId="4D3B148A" w:rsidR="000F71A4" w:rsidRDefault="00246B32" w:rsidP="000F71A4">
      <w:r>
        <w:t xml:space="preserve">To learn </w:t>
      </w:r>
      <w:r w:rsidR="003432C0">
        <w:t xml:space="preserve">how MIF </w:t>
      </w:r>
      <w:r w:rsidR="0068697C">
        <w:t>can</w:t>
      </w:r>
      <w:r w:rsidR="003432C0">
        <w:t xml:space="preserve"> help, </w:t>
      </w:r>
      <w:r w:rsidR="0068697C">
        <w:t>c</w:t>
      </w:r>
      <w:r w:rsidR="00524F97">
        <w:t>ontact</w:t>
      </w:r>
      <w:bookmarkStart w:id="0" w:name="_GoBack"/>
      <w:bookmarkEnd w:id="0"/>
      <w:r w:rsidR="0068697C">
        <w:t xml:space="preserve"> </w:t>
      </w:r>
      <w:r w:rsidR="004E3BEE">
        <w:t>MIF</w:t>
      </w:r>
      <w:r w:rsidR="000F71A4">
        <w:t xml:space="preserve"> via phone, 877-8</w:t>
      </w:r>
      <w:r w:rsidR="00134153">
        <w:t>86-</w:t>
      </w:r>
      <w:r w:rsidR="000F71A4">
        <w:t>3522</w:t>
      </w:r>
      <w:r w:rsidR="004E3BEE">
        <w:t>,</w:t>
      </w:r>
      <w:r w:rsidR="000F71A4">
        <w:t xml:space="preserve"> Monday, Wednesday and Friday from 10:00 a.m. to 2:00 p.m. </w:t>
      </w:r>
      <w:r w:rsidR="00134153">
        <w:t>(</w:t>
      </w:r>
      <w:r w:rsidR="000F71A4">
        <w:t>Central time</w:t>
      </w:r>
      <w:r w:rsidR="00134153">
        <w:t>)</w:t>
      </w:r>
      <w:r w:rsidR="000F71A4">
        <w:t xml:space="preserve">.  Reach </w:t>
      </w:r>
      <w:r w:rsidR="003656E8">
        <w:t>MIF</w:t>
      </w:r>
      <w:r w:rsidR="000F71A4">
        <w:t xml:space="preserve"> via email at </w:t>
      </w:r>
      <w:hyperlink r:id="rId8" w:history="1">
        <w:r w:rsidR="003432C0" w:rsidRPr="004D6460">
          <w:rPr>
            <w:rStyle w:val="Hyperlink"/>
          </w:rPr>
          <w:t>mif.customerservice@elca.org</w:t>
        </w:r>
      </w:hyperlink>
      <w:r w:rsidR="000F71A4">
        <w:t xml:space="preserve"> or </w:t>
      </w:r>
      <w:hyperlink r:id="rId9" w:history="1">
        <w:r w:rsidR="000F71A4" w:rsidRPr="00C01CF1">
          <w:rPr>
            <w:rStyle w:val="Hyperlink"/>
          </w:rPr>
          <w:t>mif.loans@elca.org</w:t>
        </w:r>
      </w:hyperlink>
      <w:r w:rsidR="000F71A4">
        <w:t>.</w:t>
      </w:r>
    </w:p>
    <w:p w14:paraId="750A4CE5" w14:textId="2734F065" w:rsidR="00097990" w:rsidRDefault="00097990" w:rsidP="000F71A4"/>
    <w:p w14:paraId="15235B97" w14:textId="7878535C" w:rsidR="00736DEE" w:rsidRDefault="00097990" w:rsidP="00736DEE">
      <w:pPr>
        <w:rPr>
          <w:rFonts w:cstheme="minorHAnsi"/>
        </w:rPr>
      </w:pPr>
      <w:r>
        <w:rPr>
          <w:b/>
          <w:bCs/>
        </w:rPr>
        <w:t>The ELCA Federal Credit Union is providing similar assistan</w:t>
      </w:r>
      <w:r w:rsidR="003E1952">
        <w:rPr>
          <w:b/>
          <w:bCs/>
        </w:rPr>
        <w:t>ce</w:t>
      </w:r>
      <w:r w:rsidR="00A707EE">
        <w:rPr>
          <w:b/>
          <w:bCs/>
        </w:rPr>
        <w:t>.</w:t>
      </w:r>
      <w:r w:rsidR="00A707EE" w:rsidRPr="003952C3">
        <w:t xml:space="preserve">  For </w:t>
      </w:r>
      <w:r w:rsidR="003952C3" w:rsidRPr="002D6037">
        <w:rPr>
          <w:rFonts w:cstheme="minorHAnsi"/>
        </w:rPr>
        <w:t xml:space="preserve">members of the Credit Union who need </w:t>
      </w:r>
      <w:r w:rsidR="003952C3">
        <w:rPr>
          <w:rFonts w:cstheme="minorHAnsi"/>
        </w:rPr>
        <w:t xml:space="preserve">emergency </w:t>
      </w:r>
      <w:r w:rsidR="003952C3" w:rsidRPr="002D6037">
        <w:rPr>
          <w:rFonts w:cstheme="minorHAnsi"/>
        </w:rPr>
        <w:t>access to their funds at this time</w:t>
      </w:r>
      <w:r w:rsidR="003952C3">
        <w:rPr>
          <w:rFonts w:cstheme="minorHAnsi"/>
        </w:rPr>
        <w:t>, the Credit Union is providing</w:t>
      </w:r>
      <w:r w:rsidR="008765D8">
        <w:rPr>
          <w:rFonts w:cstheme="minorHAnsi"/>
        </w:rPr>
        <w:t xml:space="preserve"> </w:t>
      </w:r>
      <w:r w:rsidR="008765D8">
        <w:rPr>
          <w:rFonts w:cstheme="minorHAnsi"/>
          <w:b/>
          <w:bCs/>
        </w:rPr>
        <w:t>n</w:t>
      </w:r>
      <w:r w:rsidR="00736DEE" w:rsidRPr="002D6037">
        <w:rPr>
          <w:rFonts w:cstheme="minorHAnsi"/>
          <w:b/>
          <w:bCs/>
        </w:rPr>
        <w:t xml:space="preserve">o-penalty access to </w:t>
      </w:r>
      <w:r w:rsidR="00736DEE">
        <w:rPr>
          <w:rFonts w:cstheme="minorHAnsi"/>
          <w:b/>
          <w:bCs/>
        </w:rPr>
        <w:t>certificates of deposit</w:t>
      </w:r>
      <w:r w:rsidR="00736DEE" w:rsidRPr="002D6037">
        <w:rPr>
          <w:rFonts w:cstheme="minorHAnsi"/>
        </w:rPr>
        <w:t>.</w:t>
      </w:r>
      <w:r w:rsidR="008765D8">
        <w:rPr>
          <w:rFonts w:cstheme="minorHAnsi"/>
        </w:rPr>
        <w:t xml:space="preserve"> </w:t>
      </w:r>
      <w:r w:rsidR="00F3186E">
        <w:rPr>
          <w:rFonts w:cstheme="minorHAnsi"/>
        </w:rPr>
        <w:t xml:space="preserve"> </w:t>
      </w:r>
      <w:r w:rsidR="00736DEE" w:rsidRPr="003656E8">
        <w:rPr>
          <w:rFonts w:cstheme="minorHAnsi"/>
        </w:rPr>
        <w:t>For individuals, congregations and other ministries need</w:t>
      </w:r>
      <w:r w:rsidR="00B80E0E">
        <w:rPr>
          <w:rFonts w:cstheme="minorHAnsi"/>
        </w:rPr>
        <w:t>ing</w:t>
      </w:r>
      <w:r w:rsidR="00736DEE" w:rsidRPr="00431EA7">
        <w:rPr>
          <w:rFonts w:cstheme="minorHAnsi"/>
          <w:b/>
          <w:bCs/>
        </w:rPr>
        <w:t xml:space="preserve"> assistance with loa</w:t>
      </w:r>
      <w:r w:rsidR="00736DEE">
        <w:rPr>
          <w:rFonts w:cstheme="minorHAnsi"/>
          <w:b/>
          <w:bCs/>
        </w:rPr>
        <w:t>ns</w:t>
      </w:r>
      <w:r w:rsidR="00736DEE" w:rsidRPr="00431EA7">
        <w:rPr>
          <w:rFonts w:cstheme="minorHAnsi"/>
          <w:b/>
          <w:bCs/>
        </w:rPr>
        <w:t>,</w:t>
      </w:r>
      <w:r w:rsidR="00736DEE" w:rsidRPr="00431EA7">
        <w:rPr>
          <w:rFonts w:cstheme="minorHAnsi"/>
        </w:rPr>
        <w:t xml:space="preserve"> </w:t>
      </w:r>
      <w:r w:rsidR="00D57D11">
        <w:rPr>
          <w:rFonts w:cstheme="minorHAnsi"/>
        </w:rPr>
        <w:t>t</w:t>
      </w:r>
      <w:r w:rsidR="00B80E0E">
        <w:rPr>
          <w:rFonts w:cstheme="minorHAnsi"/>
        </w:rPr>
        <w:t>he Credit Union is</w:t>
      </w:r>
      <w:r w:rsidR="00736DEE" w:rsidRPr="00431EA7">
        <w:rPr>
          <w:rFonts w:cstheme="minorHAnsi"/>
        </w:rPr>
        <w:t xml:space="preserve"> prepared to offer</w:t>
      </w:r>
      <w:r w:rsidR="00736DEE">
        <w:rPr>
          <w:rFonts w:cstheme="minorHAnsi"/>
        </w:rPr>
        <w:t>:</w:t>
      </w:r>
    </w:p>
    <w:p w14:paraId="087D67C1" w14:textId="77777777" w:rsidR="00736DEE" w:rsidRPr="00B80E0E" w:rsidRDefault="00736DEE" w:rsidP="00736DEE">
      <w:pPr>
        <w:pStyle w:val="ListParagraph"/>
        <w:numPr>
          <w:ilvl w:val="0"/>
          <w:numId w:val="3"/>
        </w:numPr>
        <w:rPr>
          <w:rFonts w:cstheme="minorHAnsi"/>
        </w:rPr>
      </w:pPr>
      <w:r w:rsidRPr="00B80E0E">
        <w:rPr>
          <w:rFonts w:cstheme="minorHAnsi"/>
        </w:rPr>
        <w:t>Deferral of loan payments</w:t>
      </w:r>
    </w:p>
    <w:p w14:paraId="4E021DEC" w14:textId="77777777" w:rsidR="00736DEE" w:rsidRPr="00B80E0E" w:rsidRDefault="00736DEE" w:rsidP="00736DEE">
      <w:pPr>
        <w:pStyle w:val="ListParagraph"/>
        <w:numPr>
          <w:ilvl w:val="0"/>
          <w:numId w:val="3"/>
        </w:numPr>
        <w:rPr>
          <w:rFonts w:cstheme="minorHAnsi"/>
        </w:rPr>
      </w:pPr>
      <w:r w:rsidRPr="00B80E0E">
        <w:rPr>
          <w:rFonts w:cstheme="minorHAnsi"/>
        </w:rPr>
        <w:t>Interest-only loan payments</w:t>
      </w:r>
    </w:p>
    <w:p w14:paraId="4242B329" w14:textId="77777777" w:rsidR="00736DEE" w:rsidRPr="00B80E0E" w:rsidRDefault="00736DEE" w:rsidP="00736DEE">
      <w:pPr>
        <w:pStyle w:val="ListParagraph"/>
        <w:numPr>
          <w:ilvl w:val="0"/>
          <w:numId w:val="3"/>
        </w:numPr>
        <w:rPr>
          <w:rFonts w:cstheme="minorHAnsi"/>
        </w:rPr>
      </w:pPr>
      <w:r w:rsidRPr="00B80E0E">
        <w:rPr>
          <w:rFonts w:cstheme="minorHAnsi"/>
        </w:rPr>
        <w:t>Loan modifications</w:t>
      </w:r>
    </w:p>
    <w:p w14:paraId="13E0103A" w14:textId="77777777" w:rsidR="00736DEE" w:rsidRPr="00B80E0E" w:rsidRDefault="00736DEE" w:rsidP="00736DEE">
      <w:pPr>
        <w:pStyle w:val="ListParagraph"/>
        <w:numPr>
          <w:ilvl w:val="0"/>
          <w:numId w:val="3"/>
        </w:numPr>
        <w:rPr>
          <w:rFonts w:cstheme="minorHAnsi"/>
        </w:rPr>
      </w:pPr>
      <w:r w:rsidRPr="00B80E0E">
        <w:rPr>
          <w:rFonts w:cstheme="minorHAnsi"/>
        </w:rPr>
        <w:t>Expedited credit card issuance and lines of credit</w:t>
      </w:r>
    </w:p>
    <w:p w14:paraId="15DB3CDE" w14:textId="77777777" w:rsidR="00736DEE" w:rsidRPr="00B80E0E" w:rsidRDefault="00736DEE" w:rsidP="00736DEE">
      <w:pPr>
        <w:pStyle w:val="ListParagraph"/>
        <w:numPr>
          <w:ilvl w:val="0"/>
          <w:numId w:val="3"/>
        </w:numPr>
        <w:rPr>
          <w:rFonts w:cstheme="minorHAnsi"/>
        </w:rPr>
      </w:pPr>
      <w:r w:rsidRPr="00B80E0E">
        <w:rPr>
          <w:rFonts w:cstheme="minorHAnsi"/>
        </w:rPr>
        <w:t>Expedited personal loans</w:t>
      </w:r>
    </w:p>
    <w:p w14:paraId="16BAC22E" w14:textId="7F929448" w:rsidR="00736DEE" w:rsidRPr="00B80E0E" w:rsidRDefault="00736DEE" w:rsidP="00736DEE">
      <w:pPr>
        <w:pStyle w:val="ListParagraph"/>
        <w:numPr>
          <w:ilvl w:val="0"/>
          <w:numId w:val="3"/>
        </w:numPr>
        <w:rPr>
          <w:rFonts w:cstheme="minorHAnsi"/>
        </w:rPr>
      </w:pPr>
      <w:r w:rsidRPr="00B80E0E">
        <w:rPr>
          <w:rFonts w:cstheme="minorHAnsi"/>
        </w:rPr>
        <w:t>New emergency loan</w:t>
      </w:r>
      <w:r w:rsidR="009F0C6C">
        <w:rPr>
          <w:rFonts w:cstheme="minorHAnsi"/>
        </w:rPr>
        <w:t>s</w:t>
      </w:r>
    </w:p>
    <w:p w14:paraId="15B814AA" w14:textId="77777777" w:rsidR="00736DEE" w:rsidRPr="00B80E0E" w:rsidRDefault="00736DEE" w:rsidP="00736DEE">
      <w:pPr>
        <w:rPr>
          <w:rFonts w:cstheme="minorHAnsi"/>
        </w:rPr>
      </w:pPr>
    </w:p>
    <w:p w14:paraId="0B6A6E3D" w14:textId="1BBC2BED" w:rsidR="005C53C2" w:rsidRDefault="00B473E0" w:rsidP="005C53C2">
      <w:r>
        <w:rPr>
          <w:rFonts w:cstheme="minorHAnsi"/>
        </w:rPr>
        <w:t xml:space="preserve">To discuss assistance from the ELCA Federal </w:t>
      </w:r>
      <w:r w:rsidR="00F3186E">
        <w:rPr>
          <w:rFonts w:cstheme="minorHAnsi"/>
        </w:rPr>
        <w:t>Credit Union</w:t>
      </w:r>
      <w:r w:rsidR="00130F92">
        <w:rPr>
          <w:rFonts w:cstheme="minorHAnsi"/>
        </w:rPr>
        <w:t xml:space="preserve">, call </w:t>
      </w:r>
      <w:r w:rsidR="00736DEE" w:rsidRPr="00431EA7">
        <w:rPr>
          <w:rFonts w:cstheme="minorHAnsi"/>
        </w:rPr>
        <w:t>877-715-1111 or</w:t>
      </w:r>
      <w:r w:rsidR="000E15F9">
        <w:rPr>
          <w:rFonts w:cstheme="minorHAnsi"/>
        </w:rPr>
        <w:t xml:space="preserve"> send an email to </w:t>
      </w:r>
      <w:hyperlink r:id="rId10" w:history="1">
        <w:r w:rsidR="00264F47" w:rsidRPr="004D6460">
          <w:rPr>
            <w:rStyle w:val="Hyperlink"/>
            <w:rFonts w:cstheme="minorHAnsi"/>
          </w:rPr>
          <w:t>info@elcacu.org</w:t>
        </w:r>
      </w:hyperlink>
      <w:r w:rsidR="00EA4E4F">
        <w:rPr>
          <w:rFonts w:cstheme="minorHAnsi"/>
        </w:rPr>
        <w:t>.</w:t>
      </w:r>
    </w:p>
    <w:sectPr w:rsidR="005C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4B4"/>
    <w:multiLevelType w:val="hybridMultilevel"/>
    <w:tmpl w:val="1B10A3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E73C71"/>
    <w:multiLevelType w:val="hybridMultilevel"/>
    <w:tmpl w:val="EE0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6BA"/>
    <w:multiLevelType w:val="hybridMultilevel"/>
    <w:tmpl w:val="C1EA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34"/>
    <w:rsid w:val="00097990"/>
    <w:rsid w:val="000E15F9"/>
    <w:rsid w:val="000F71A4"/>
    <w:rsid w:val="00130F92"/>
    <w:rsid w:val="00134153"/>
    <w:rsid w:val="00186AE7"/>
    <w:rsid w:val="00204D18"/>
    <w:rsid w:val="00246B32"/>
    <w:rsid w:val="00264F47"/>
    <w:rsid w:val="002E797D"/>
    <w:rsid w:val="002F4F4C"/>
    <w:rsid w:val="003432C0"/>
    <w:rsid w:val="00364356"/>
    <w:rsid w:val="003656E8"/>
    <w:rsid w:val="003952C3"/>
    <w:rsid w:val="003E1952"/>
    <w:rsid w:val="003E5504"/>
    <w:rsid w:val="00426ACF"/>
    <w:rsid w:val="0047603C"/>
    <w:rsid w:val="004A35ED"/>
    <w:rsid w:val="004E3BEE"/>
    <w:rsid w:val="00505C77"/>
    <w:rsid w:val="00511E4A"/>
    <w:rsid w:val="00524F97"/>
    <w:rsid w:val="005835CF"/>
    <w:rsid w:val="00594914"/>
    <w:rsid w:val="005B5AFE"/>
    <w:rsid w:val="005C53C2"/>
    <w:rsid w:val="00612EDB"/>
    <w:rsid w:val="00612FE4"/>
    <w:rsid w:val="006401EC"/>
    <w:rsid w:val="006767EC"/>
    <w:rsid w:val="0068697C"/>
    <w:rsid w:val="00736DEE"/>
    <w:rsid w:val="00783CC5"/>
    <w:rsid w:val="008765D8"/>
    <w:rsid w:val="008A3058"/>
    <w:rsid w:val="008E5825"/>
    <w:rsid w:val="008F7E1A"/>
    <w:rsid w:val="00986575"/>
    <w:rsid w:val="009B56F0"/>
    <w:rsid w:val="009F0C6C"/>
    <w:rsid w:val="00A707EE"/>
    <w:rsid w:val="00A744DF"/>
    <w:rsid w:val="00B473E0"/>
    <w:rsid w:val="00B67834"/>
    <w:rsid w:val="00B80E0E"/>
    <w:rsid w:val="00C07501"/>
    <w:rsid w:val="00D57D11"/>
    <w:rsid w:val="00EA4E4F"/>
    <w:rsid w:val="00F3186E"/>
    <w:rsid w:val="00F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617D"/>
  <w15:chartTrackingRefBased/>
  <w15:docId w15:val="{821BB9DB-5AFA-4961-B4D2-8531F5C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.customerservice@elc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elcacu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f.loans@e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FBA56F0B69343BD13238E2C912FCA" ma:contentTypeVersion="10" ma:contentTypeDescription="Create a new document." ma:contentTypeScope="" ma:versionID="4d12ab58970e347fb07ce6879624e790">
  <xsd:schema xmlns:xsd="http://www.w3.org/2001/XMLSchema" xmlns:xs="http://www.w3.org/2001/XMLSchema" xmlns:p="http://schemas.microsoft.com/office/2006/metadata/properties" xmlns:ns3="06450edb-2faf-47bd-94bd-ece398211787" targetNamespace="http://schemas.microsoft.com/office/2006/metadata/properties" ma:root="true" ma:fieldsID="bedd06838495b3e3578ef641a1f70db5" ns3:_="">
    <xsd:import namespace="06450edb-2faf-47bd-94bd-ece398211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0edb-2faf-47bd-94bd-ece398211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F6372-81FD-4FF2-9CC7-E1C040961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09A15-2373-4EDB-A4A3-180919DC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50edb-2faf-47bd-94bd-ece398211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2F195-1970-4EF7-B369-4342FB9BC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Wuerl</dc:creator>
  <cp:keywords/>
  <dc:description/>
  <cp:lastModifiedBy>Helen Wuerl</cp:lastModifiedBy>
  <cp:revision>7</cp:revision>
  <dcterms:created xsi:type="dcterms:W3CDTF">2020-04-01T20:45:00Z</dcterms:created>
  <dcterms:modified xsi:type="dcterms:W3CDTF">2020-04-02T14:09:00Z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0x010100D7BFBA56F0B69343BD13238E2C912FCA</vt:lpwstr>
  </property>
</Properties>
</file>